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234"/>
      </w:tblGrid>
      <w:tr w:rsidR="00122209" w:rsidRPr="00122209" w14:paraId="7047A9D6" w14:textId="77777777" w:rsidTr="00110269">
        <w:tc>
          <w:tcPr>
            <w:tcW w:w="7792" w:type="dxa"/>
          </w:tcPr>
          <w:p w14:paraId="301B473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СОГЛАСОВАНО:</w:t>
            </w:r>
          </w:p>
          <w:p w14:paraId="21883F6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Начальник отдела социальной политики</w:t>
            </w:r>
          </w:p>
          <w:p w14:paraId="02F6441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администрации городского округа Верхняя Пышма</w:t>
            </w:r>
          </w:p>
        </w:tc>
        <w:tc>
          <w:tcPr>
            <w:tcW w:w="7234" w:type="dxa"/>
          </w:tcPr>
          <w:p w14:paraId="3C9FEE9E" w14:textId="77777777" w:rsidR="00122209" w:rsidRPr="00122209" w:rsidRDefault="00122209" w:rsidP="00110269">
            <w:pPr>
              <w:tabs>
                <w:tab w:val="left" w:pos="1239"/>
              </w:tabs>
              <w:spacing w:line="240" w:lineRule="auto"/>
              <w:ind w:firstLine="2868"/>
              <w:contextualSpacing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</w:rPr>
              <w:t>УТВЕРЖДАЮ:</w:t>
            </w:r>
          </w:p>
          <w:p w14:paraId="5E91F452" w14:textId="77777777" w:rsidR="00122209" w:rsidRPr="00122209" w:rsidRDefault="00122209" w:rsidP="00110269">
            <w:pPr>
              <w:tabs>
                <w:tab w:val="left" w:pos="1239"/>
              </w:tabs>
              <w:spacing w:after="0" w:line="240" w:lineRule="auto"/>
              <w:ind w:left="2868"/>
              <w:contextualSpacing/>
              <w:jc w:val="both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>Заместитель главы администрации</w:t>
            </w:r>
          </w:p>
          <w:p w14:paraId="2056E53A" w14:textId="2AC34C1E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 xml:space="preserve">                     </w:t>
            </w:r>
            <w:r w:rsidRPr="00122209">
              <w:rPr>
                <w:rFonts w:ascii="Liberation Serif" w:eastAsia="Times New Roman" w:hAnsi="Liberation Serif"/>
              </w:rPr>
              <w:t xml:space="preserve">                    </w:t>
            </w:r>
            <w:r>
              <w:rPr>
                <w:rFonts w:ascii="Liberation Serif" w:eastAsia="Times New Roman" w:hAnsi="Liberation Serif"/>
              </w:rPr>
              <w:t xml:space="preserve">    </w:t>
            </w:r>
            <w:r w:rsidRPr="00122209">
              <w:rPr>
                <w:rFonts w:ascii="Liberation Serif" w:eastAsia="Times New Roman" w:hAnsi="Liberation Serif"/>
              </w:rPr>
              <w:t xml:space="preserve">       </w:t>
            </w:r>
            <w:r w:rsidRPr="00122209">
              <w:rPr>
                <w:rFonts w:ascii="Liberation Serif" w:eastAsia="Times New Roman" w:hAnsi="Liberation Serif"/>
              </w:rPr>
              <w:t xml:space="preserve">городского округа Верхняя Пышма </w:t>
            </w:r>
          </w:p>
          <w:p w14:paraId="40A4AA14" w14:textId="214BDD83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</w:rPr>
            </w:pPr>
            <w:r w:rsidRPr="00122209">
              <w:rPr>
                <w:rFonts w:ascii="Liberation Serif" w:eastAsia="Times New Roman" w:hAnsi="Liberation Serif"/>
              </w:rPr>
              <w:t xml:space="preserve">                     </w:t>
            </w:r>
            <w:r w:rsidRPr="00122209">
              <w:rPr>
                <w:rFonts w:ascii="Liberation Serif" w:eastAsia="Times New Roman" w:hAnsi="Liberation Serif"/>
              </w:rPr>
              <w:t xml:space="preserve">                        </w:t>
            </w:r>
            <w:r>
              <w:rPr>
                <w:rFonts w:ascii="Liberation Serif" w:eastAsia="Times New Roman" w:hAnsi="Liberation Serif"/>
              </w:rPr>
              <w:t xml:space="preserve">    </w:t>
            </w:r>
            <w:r w:rsidRPr="00122209">
              <w:rPr>
                <w:rFonts w:ascii="Liberation Serif" w:eastAsia="Times New Roman" w:hAnsi="Liberation Serif"/>
              </w:rPr>
              <w:t xml:space="preserve">   </w:t>
            </w:r>
            <w:r w:rsidRPr="00122209">
              <w:rPr>
                <w:rFonts w:ascii="Liberation Serif" w:eastAsia="Times New Roman" w:hAnsi="Liberation Serif"/>
              </w:rPr>
              <w:t>по социальным вопросам</w:t>
            </w:r>
          </w:p>
          <w:p w14:paraId="081D8A1A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122209" w:rsidRPr="00122209" w14:paraId="2B57DA1D" w14:textId="77777777" w:rsidTr="00110269">
        <w:tc>
          <w:tcPr>
            <w:tcW w:w="7792" w:type="dxa"/>
          </w:tcPr>
          <w:p w14:paraId="084B5EE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________________З.И. Спирина</w:t>
            </w:r>
          </w:p>
          <w:p w14:paraId="4E843D4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422E93B8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4" w:type="dxa"/>
          </w:tcPr>
          <w:p w14:paraId="0FE5E106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7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________________П.Я. </w:t>
            </w:r>
            <w:proofErr w:type="spellStart"/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Выгодский</w:t>
            </w:r>
            <w:proofErr w:type="spellEnd"/>
          </w:p>
          <w:p w14:paraId="00F65B3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73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061694D1" w14:textId="77777777" w:rsidR="00122209" w:rsidRPr="00122209" w:rsidRDefault="00122209" w:rsidP="00110269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09" w:rsidRPr="00122209" w14:paraId="1FE57D7A" w14:textId="77777777" w:rsidTr="00110269">
        <w:tc>
          <w:tcPr>
            <w:tcW w:w="7792" w:type="dxa"/>
          </w:tcPr>
          <w:p w14:paraId="645754B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055B058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СОГЛАСОВАНО:</w:t>
            </w:r>
          </w:p>
          <w:p w14:paraId="0FEF0D6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Начальник муниципального казенного</w:t>
            </w:r>
          </w:p>
          <w:p w14:paraId="60E2766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учреждения «Управление культуры городского</w:t>
            </w:r>
          </w:p>
          <w:p w14:paraId="6AE4E73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lang w:eastAsia="ru-RU"/>
              </w:rPr>
              <w:t>округа Верхняя Пышма»</w:t>
            </w:r>
          </w:p>
          <w:p w14:paraId="6A862F38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8CE714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________________С.В. Харина</w:t>
            </w:r>
          </w:p>
          <w:p w14:paraId="62DB926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2220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«____»_________________2024 г.</w:t>
            </w:r>
          </w:p>
          <w:p w14:paraId="1C8C06F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4" w:type="dxa"/>
          </w:tcPr>
          <w:p w14:paraId="42F4A04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ind w:firstLine="2868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3DB6910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4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000"/>
        <w:gridCol w:w="2001"/>
        <w:gridCol w:w="2661"/>
        <w:gridCol w:w="2126"/>
        <w:gridCol w:w="1077"/>
      </w:tblGrid>
      <w:tr w:rsidR="00122209" w:rsidRPr="00122209" w14:paraId="0F5D0FF0" w14:textId="77777777" w:rsidTr="00110269">
        <w:tc>
          <w:tcPr>
            <w:tcW w:w="6740" w:type="dxa"/>
            <w:gridSpan w:val="2"/>
            <w:tcBorders>
              <w:right w:val="single" w:sz="4" w:space="0" w:color="auto"/>
            </w:tcBorders>
          </w:tcPr>
          <w:p w14:paraId="420B67F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КВАРТАЛЬНЫЙ ОТЧЕТ О ВЫПОЛНЕНИИ МУНИЦИПАЛЬНОГО ЗАДАНИЯ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259" w14:textId="5EA6FFE2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14:paraId="61F2AC7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5CEBC1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Форма по </w:t>
            </w:r>
            <w:hyperlink r:id="rId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2B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0506001</w:t>
            </w:r>
          </w:p>
        </w:tc>
      </w:tr>
      <w:tr w:rsidR="00122209" w:rsidRPr="00122209" w14:paraId="6D5B46A3" w14:textId="77777777" w:rsidTr="00110269">
        <w:tc>
          <w:tcPr>
            <w:tcW w:w="11402" w:type="dxa"/>
            <w:gridSpan w:val="4"/>
          </w:tcPr>
          <w:p w14:paraId="003926A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8CC4EA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C3B" w14:textId="4B496C75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01.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07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.24</w:t>
            </w:r>
          </w:p>
        </w:tc>
      </w:tr>
      <w:tr w:rsidR="00122209" w:rsidRPr="00122209" w14:paraId="64A7D20E" w14:textId="77777777" w:rsidTr="00110269">
        <w:tc>
          <w:tcPr>
            <w:tcW w:w="4740" w:type="dxa"/>
            <w:vMerge w:val="restart"/>
            <w:vAlign w:val="center"/>
          </w:tcPr>
          <w:p w14:paraId="61B1C7E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7C500B3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5CC273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Код по сводному реестру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20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7061BA6B" w14:textId="77777777" w:rsidTr="00110269">
        <w:tc>
          <w:tcPr>
            <w:tcW w:w="4740" w:type="dxa"/>
            <w:vMerge/>
          </w:tcPr>
          <w:p w14:paraId="1532628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FB20D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Муниципальное бюджетное учреждение культуры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528011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A0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300E0CD1" w14:textId="77777777" w:rsidTr="00110269">
        <w:tc>
          <w:tcPr>
            <w:tcW w:w="4740" w:type="dxa"/>
            <w:vMerge/>
          </w:tcPr>
          <w:p w14:paraId="70399B7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0D58E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«Объединение сельских клубов «Луч»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419675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8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BE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90.04.3</w:t>
            </w:r>
          </w:p>
        </w:tc>
      </w:tr>
      <w:tr w:rsidR="00122209" w:rsidRPr="00122209" w14:paraId="5AD2C068" w14:textId="77777777" w:rsidTr="00110269">
        <w:tc>
          <w:tcPr>
            <w:tcW w:w="4740" w:type="dxa"/>
            <w:vMerge w:val="restart"/>
          </w:tcPr>
          <w:p w14:paraId="260E823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Виды деятельности муниципального учреждения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6857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Организация и проведение мероприятий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5A3DD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9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36D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91.0</w:t>
            </w:r>
          </w:p>
        </w:tc>
      </w:tr>
      <w:tr w:rsidR="00122209" w:rsidRPr="00122209" w14:paraId="52B5E433" w14:textId="77777777" w:rsidTr="00110269">
        <w:tc>
          <w:tcPr>
            <w:tcW w:w="4740" w:type="dxa"/>
            <w:vMerge/>
          </w:tcPr>
          <w:p w14:paraId="622C3E61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61FEF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Организация деятельности клубных формирований 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7ED02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0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9A8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90.04</w:t>
            </w:r>
          </w:p>
        </w:tc>
      </w:tr>
      <w:tr w:rsidR="00122209" w:rsidRPr="00122209" w14:paraId="1C3156F9" w14:textId="77777777" w:rsidTr="00110269">
        <w:tc>
          <w:tcPr>
            <w:tcW w:w="4740" w:type="dxa"/>
            <w:vMerge/>
          </w:tcPr>
          <w:p w14:paraId="27004BC6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7BD3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формирований самодеятельного народного творчества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D2384E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1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59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49AE40FD" w14:textId="77777777" w:rsidTr="00110269">
        <w:tc>
          <w:tcPr>
            <w:tcW w:w="4740" w:type="dxa"/>
            <w:vMerge w:val="restart"/>
          </w:tcPr>
          <w:p w14:paraId="2BE23E4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</w:tcPr>
          <w:p w14:paraId="217B7CD7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70F82F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2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FC5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4C98DF03" w14:textId="77777777" w:rsidTr="00110269">
        <w:tc>
          <w:tcPr>
            <w:tcW w:w="4740" w:type="dxa"/>
            <w:vMerge/>
          </w:tcPr>
          <w:p w14:paraId="3CFFFB22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</w:tcBorders>
          </w:tcPr>
          <w:p w14:paraId="43521D4B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3AAD33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по </w:t>
            </w:r>
            <w:hyperlink r:id="rId13" w:history="1">
              <w:r w:rsidRPr="00122209">
                <w:rPr>
                  <w:rFonts w:ascii="Liberation Serif" w:hAnsi="Liberation Serif" w:cs="Liberation Serif"/>
                  <w:color w:val="000000" w:themeColor="text1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709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22209" w:rsidRPr="00122209" w14:paraId="16DD4EC2" w14:textId="77777777" w:rsidTr="00110269">
        <w:tc>
          <w:tcPr>
            <w:tcW w:w="4740" w:type="dxa"/>
          </w:tcPr>
          <w:p w14:paraId="1FB05F84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>Периодичность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4C4D143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</w:rPr>
              <w:t xml:space="preserve">Раз в квартал </w:t>
            </w:r>
          </w:p>
        </w:tc>
        <w:tc>
          <w:tcPr>
            <w:tcW w:w="2126" w:type="dxa"/>
          </w:tcPr>
          <w:p w14:paraId="440E0E00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077" w:type="dxa"/>
          </w:tcPr>
          <w:p w14:paraId="6A3BE56C" w14:textId="77777777" w:rsidR="00122209" w:rsidRPr="00122209" w:rsidRDefault="00122209" w:rsidP="0011026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432318E1" w14:textId="77777777" w:rsidR="00122209" w:rsidRPr="00122209" w:rsidRDefault="00122209" w:rsidP="0012220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BBB9EEB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67CC8C30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ЧАСТЬ 1. СВЕДЕНИЯ ОБ ОКАЗЫВАЕМЫХ МУНИЦИПАЛЬНЫХ УСЛУГАХ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3</w:t>
      </w:r>
    </w:p>
    <w:p w14:paraId="2D2B002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5B1B58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951"/>
        <w:gridCol w:w="4962"/>
        <w:gridCol w:w="2835"/>
        <w:gridCol w:w="1191"/>
      </w:tblGrid>
      <w:tr w:rsidR="009E2873" w:rsidRPr="00122209" w14:paraId="4BBC6154" w14:textId="77777777" w:rsidTr="00477DA4">
        <w:tc>
          <w:tcPr>
            <w:tcW w:w="1080" w:type="dxa"/>
          </w:tcPr>
          <w:p w14:paraId="6D8DE25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</w:tcPr>
          <w:p w14:paraId="77303B4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14:paraId="105FFF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Код по общероссийскому базовому перечню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AB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47.006.0</w:t>
            </w:r>
          </w:p>
        </w:tc>
      </w:tr>
      <w:tr w:rsidR="009E2873" w:rsidRPr="00122209" w14:paraId="4EEA3CE7" w14:textId="77777777" w:rsidTr="00477DA4">
        <w:tc>
          <w:tcPr>
            <w:tcW w:w="8993" w:type="dxa"/>
            <w:gridSpan w:val="3"/>
          </w:tcPr>
          <w:p w14:paraId="14EEBB9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259F752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F8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641CEFA" w14:textId="77777777" w:rsidTr="00477DA4">
        <w:tc>
          <w:tcPr>
            <w:tcW w:w="4031" w:type="dxa"/>
            <w:gridSpan w:val="2"/>
            <w:vMerge w:val="restart"/>
          </w:tcPr>
          <w:p w14:paraId="0B2F4B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Наименование услуги согласно реестровой записи регионального (федерального) перечня муниципальных услуг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066AE3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E36574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2A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31F79F2" w14:textId="77777777" w:rsidTr="00477DA4">
        <w:tc>
          <w:tcPr>
            <w:tcW w:w="4031" w:type="dxa"/>
            <w:gridSpan w:val="2"/>
            <w:vMerge/>
          </w:tcPr>
          <w:p w14:paraId="05AE4A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6355A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  <w:vMerge w:val="restart"/>
          </w:tcPr>
          <w:p w14:paraId="1FD926A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14:paraId="68ABD53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CF2F304" w14:textId="77777777" w:rsidTr="00477DA4">
        <w:tc>
          <w:tcPr>
            <w:tcW w:w="4031" w:type="dxa"/>
            <w:gridSpan w:val="2"/>
            <w:vMerge/>
          </w:tcPr>
          <w:p w14:paraId="0996000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A8BA81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BD5AB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0D4F0EA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3933D01A" w14:textId="77777777" w:rsidTr="00477DA4">
        <w:tc>
          <w:tcPr>
            <w:tcW w:w="4031" w:type="dxa"/>
            <w:gridSpan w:val="2"/>
            <w:vMerge/>
          </w:tcPr>
          <w:p w14:paraId="7F61B71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62B9067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F3A678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14:paraId="2EA2DE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9DCAD98" w14:textId="77777777" w:rsidTr="00477DA4">
        <w:tc>
          <w:tcPr>
            <w:tcW w:w="4031" w:type="dxa"/>
            <w:gridSpan w:val="2"/>
            <w:vMerge w:val="restart"/>
          </w:tcPr>
          <w:p w14:paraId="13C3536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Категории потребителей услуги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7638E1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vMerge w:val="restart"/>
          </w:tcPr>
          <w:p w14:paraId="514E72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14:paraId="497F0B2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FAB5178" w14:textId="77777777" w:rsidTr="00477DA4">
        <w:tc>
          <w:tcPr>
            <w:tcW w:w="4031" w:type="dxa"/>
            <w:gridSpan w:val="2"/>
            <w:vMerge/>
          </w:tcPr>
          <w:p w14:paraId="11FC577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8B35ED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4B5C2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4A1B983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918D25C" w14:textId="77777777" w:rsidTr="00477DA4">
        <w:tc>
          <w:tcPr>
            <w:tcW w:w="4031" w:type="dxa"/>
            <w:gridSpan w:val="2"/>
            <w:vMerge/>
          </w:tcPr>
          <w:p w14:paraId="0A613A1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EFF5C5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586BF2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0D60794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4EF863F1" w14:textId="7A8D8ED0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A1EE70C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7E9290AC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3</w:t>
      </w:r>
    </w:p>
    <w:p w14:paraId="57C5041A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148"/>
        <w:gridCol w:w="1147"/>
        <w:gridCol w:w="1147"/>
        <w:gridCol w:w="1147"/>
        <w:gridCol w:w="1147"/>
        <w:gridCol w:w="1095"/>
        <w:gridCol w:w="1095"/>
        <w:gridCol w:w="702"/>
        <w:gridCol w:w="1083"/>
        <w:gridCol w:w="850"/>
        <w:gridCol w:w="978"/>
        <w:gridCol w:w="1124"/>
        <w:gridCol w:w="906"/>
      </w:tblGrid>
      <w:tr w:rsidR="009E2873" w:rsidRPr="00122209" w14:paraId="763D5C08" w14:textId="77777777" w:rsidTr="009E2873"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FC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услуги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8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4A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51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C8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E2873" w:rsidRPr="00122209" w14:paraId="304AF1E7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5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398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4986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6A5D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60D5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9A3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03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B2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D9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83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6F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отклонение, превышающее допустимое (возможное) значение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6EE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9E2873" w:rsidRPr="00122209" w14:paraId="523C5950" w14:textId="77777777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2E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6E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13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3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56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60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E3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4C0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D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4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5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9B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9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C1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06560F5A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EA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69C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DE4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67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1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399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EE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16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F6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26F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49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D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5D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EE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E2873" w:rsidRPr="00122209" w14:paraId="59BB1D5D" w14:textId="77777777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01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900400О.99.0.</w:t>
            </w:r>
          </w:p>
          <w:p w14:paraId="09E5C5F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ББ72АА00001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0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 и </w:t>
            </w:r>
            <w:proofErr w:type="gramStart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распространяются</w:t>
            </w:r>
            <w:proofErr w:type="gramEnd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осваиваются культурные ценности)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32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B7E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D93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13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22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Динамика количества мероприятий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56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Процент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1A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AA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6B4" w14:textId="030558B1" w:rsidR="009E2873" w:rsidRPr="00122209" w:rsidRDefault="009E2873" w:rsidP="001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</w:t>
            </w:r>
            <w:r w:rsidR="00AD2853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6B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83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A8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A626534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BD175BA" w14:textId="77777777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br w:type="page"/>
      </w:r>
    </w:p>
    <w:p w14:paraId="1D9E2189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3.2. Сведения о фактическом достижении показателей, характеризующих объем муниципальной услуги.</w:t>
      </w:r>
    </w:p>
    <w:p w14:paraId="56794AC0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"/>
        <w:gridCol w:w="1291"/>
        <w:gridCol w:w="1076"/>
        <w:gridCol w:w="1076"/>
        <w:gridCol w:w="1076"/>
        <w:gridCol w:w="1076"/>
        <w:gridCol w:w="1027"/>
        <w:gridCol w:w="1027"/>
        <w:gridCol w:w="530"/>
        <w:gridCol w:w="1149"/>
        <w:gridCol w:w="799"/>
        <w:gridCol w:w="919"/>
        <w:gridCol w:w="1055"/>
        <w:gridCol w:w="859"/>
        <w:gridCol w:w="567"/>
      </w:tblGrid>
      <w:tr w:rsidR="009E2873" w:rsidRPr="00122209" w14:paraId="7CDFF373" w14:textId="77777777" w:rsidTr="009E2873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A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услуги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645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EE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5F4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93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1CA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Размер платы (цена, тариф)</w:t>
            </w:r>
          </w:p>
        </w:tc>
      </w:tr>
      <w:tr w:rsidR="009E2873" w:rsidRPr="00122209" w14:paraId="5BBA732A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6E0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7CD2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C16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A93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DFB7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634F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A7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E8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BB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на год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23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ED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A77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D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51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49C9FD9" w14:textId="77777777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47A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82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4A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10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64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30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F6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F8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15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4D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80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6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4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95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3D1D5345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03A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90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AC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A2A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A52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3C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14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6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68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3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CA4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57E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B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F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F3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E2873" w:rsidRPr="00122209" w14:paraId="3E1D1323" w14:textId="77777777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EB1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900400О.99.0.</w:t>
            </w:r>
          </w:p>
          <w:p w14:paraId="71A7A0D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ББ72АА00001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97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 и </w:t>
            </w:r>
            <w:proofErr w:type="gramStart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няются</w:t>
            </w:r>
            <w:proofErr w:type="gramEnd"/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осваиваются культурные ценности)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A5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07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51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B4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4A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EA0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2C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  <w:p w14:paraId="01FC271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974" w14:textId="4E74B706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568" w14:textId="6FBB7119" w:rsidR="009E2873" w:rsidRPr="00122209" w:rsidRDefault="00127145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E3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0C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80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9A3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0A1CB0E1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782E640" w14:textId="77777777" w:rsidR="00122209" w:rsidRDefault="00122209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09BA6FE6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ЧАСТЬ 2. СВЕДЕНИЯ О ВЫПОЛНЯЕМЫХ РАБОТАХ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  <w:vertAlign w:val="superscript"/>
        </w:rPr>
        <w:t>2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14:paraId="50637AF5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0"/>
        <w:gridCol w:w="2213"/>
        <w:gridCol w:w="7093"/>
        <w:gridCol w:w="2546"/>
        <w:gridCol w:w="1417"/>
      </w:tblGrid>
      <w:tr w:rsidR="009E2873" w:rsidRPr="00122209" w14:paraId="6E0C7A95" w14:textId="77777777" w:rsidTr="00477DA4">
        <w:tc>
          <w:tcPr>
            <w:tcW w:w="1110" w:type="dxa"/>
          </w:tcPr>
          <w:p w14:paraId="1370EFE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306" w:type="dxa"/>
            <w:gridSpan w:val="2"/>
          </w:tcPr>
          <w:p w14:paraId="6EAF73A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right w:val="single" w:sz="4" w:space="0" w:color="auto"/>
            </w:tcBorders>
          </w:tcPr>
          <w:p w14:paraId="5BF419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Код</w:t>
            </w:r>
          </w:p>
          <w:p w14:paraId="3E80ED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общероссийскому базовому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B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0222</w:t>
            </w:r>
          </w:p>
        </w:tc>
      </w:tr>
      <w:tr w:rsidR="009E2873" w:rsidRPr="00122209" w14:paraId="7844ACFB" w14:textId="77777777" w:rsidTr="00477DA4">
        <w:tc>
          <w:tcPr>
            <w:tcW w:w="10416" w:type="dxa"/>
            <w:gridSpan w:val="3"/>
          </w:tcPr>
          <w:p w14:paraId="6FC79A7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577EB10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B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7BE34ADD" w14:textId="77777777" w:rsidTr="00477DA4">
        <w:tc>
          <w:tcPr>
            <w:tcW w:w="3323" w:type="dxa"/>
            <w:gridSpan w:val="2"/>
            <w:vMerge w:val="restart"/>
          </w:tcPr>
          <w:p w14:paraId="7DAD1AE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Наименование работы согласно реестровой записи регионального (федерального) перечня муниципальных работ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74ED3A1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деятельности клубных формирований и </w:t>
            </w: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14:paraId="4BDBB85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06D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2E311E9A" w14:textId="77777777" w:rsidTr="00477DA4">
        <w:tc>
          <w:tcPr>
            <w:tcW w:w="3323" w:type="dxa"/>
            <w:gridSpan w:val="2"/>
            <w:vMerge/>
          </w:tcPr>
          <w:p w14:paraId="59BBF53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1ABC608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формирований самодеятельного народного творчества </w:t>
            </w:r>
          </w:p>
        </w:tc>
        <w:tc>
          <w:tcPr>
            <w:tcW w:w="2546" w:type="dxa"/>
            <w:vMerge w:val="restart"/>
          </w:tcPr>
          <w:p w14:paraId="47D10C4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9D1518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CE6E058" w14:textId="77777777" w:rsidTr="00477DA4">
        <w:tc>
          <w:tcPr>
            <w:tcW w:w="3323" w:type="dxa"/>
            <w:gridSpan w:val="2"/>
            <w:vMerge/>
          </w:tcPr>
          <w:p w14:paraId="2D6FD82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6C3503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DE8385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50C6924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A52F981" w14:textId="77777777" w:rsidTr="00477DA4">
        <w:tc>
          <w:tcPr>
            <w:tcW w:w="3323" w:type="dxa"/>
            <w:gridSpan w:val="2"/>
            <w:vMerge/>
          </w:tcPr>
          <w:p w14:paraId="70398A6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</w:tcBorders>
          </w:tcPr>
          <w:p w14:paraId="6A7F63C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342321A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42CF008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7AE1BD5" w14:textId="77777777" w:rsidTr="00477DA4">
        <w:tc>
          <w:tcPr>
            <w:tcW w:w="3323" w:type="dxa"/>
            <w:gridSpan w:val="2"/>
            <w:vMerge w:val="restart"/>
          </w:tcPr>
          <w:p w14:paraId="7C3A9CE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FA16DD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  <w:vMerge w:val="restart"/>
          </w:tcPr>
          <w:p w14:paraId="1EFF553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4756B9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12B1E189" w14:textId="77777777" w:rsidTr="00477DA4">
        <w:tc>
          <w:tcPr>
            <w:tcW w:w="3323" w:type="dxa"/>
            <w:gridSpan w:val="2"/>
            <w:vMerge/>
          </w:tcPr>
          <w:p w14:paraId="1D6EA44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38A01E5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1B8C97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14EC1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00F6792" w14:textId="77777777" w:rsidTr="00477DA4">
        <w:tc>
          <w:tcPr>
            <w:tcW w:w="3323" w:type="dxa"/>
            <w:gridSpan w:val="2"/>
            <w:vMerge/>
          </w:tcPr>
          <w:p w14:paraId="4D25FA9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450A768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3D72CBF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0703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2A052594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27F7AEE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</w:t>
      </w:r>
      <w:bookmarkStart w:id="0" w:name="_GoBack"/>
      <w:bookmarkEnd w:id="0"/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й работы.</w:t>
      </w:r>
    </w:p>
    <w:p w14:paraId="0F9BBFFA" w14:textId="77777777" w:rsidR="009E2873" w:rsidRPr="00122209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работы.</w:t>
      </w:r>
    </w:p>
    <w:p w14:paraId="6520802F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2AE264EA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  <w:sectPr w:rsidR="009E2873" w:rsidRPr="00122209" w:rsidSect="00122209">
          <w:footerReference w:type="default" r:id="rId16"/>
          <w:pgSz w:w="16838" w:h="11905" w:orient="landscape"/>
          <w:pgMar w:top="851" w:right="1134" w:bottom="850" w:left="1134" w:header="454" w:footer="0" w:gutter="0"/>
          <w:cols w:space="720"/>
          <w:noEndnote/>
          <w:docGrid w:linePitch="299"/>
        </w:sect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41"/>
        <w:gridCol w:w="992"/>
        <w:gridCol w:w="993"/>
        <w:gridCol w:w="992"/>
        <w:gridCol w:w="992"/>
        <w:gridCol w:w="992"/>
        <w:gridCol w:w="993"/>
        <w:gridCol w:w="850"/>
        <w:gridCol w:w="1276"/>
        <w:gridCol w:w="1162"/>
        <w:gridCol w:w="822"/>
        <w:gridCol w:w="1418"/>
        <w:gridCol w:w="642"/>
      </w:tblGrid>
      <w:tr w:rsidR="009E2873" w:rsidRPr="00122209" w14:paraId="36F17B65" w14:textId="77777777" w:rsidTr="00122209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6A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Уникальный номер работы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8A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4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7B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работы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0A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качества муниципальной работы</w:t>
            </w:r>
          </w:p>
        </w:tc>
      </w:tr>
      <w:tr w:rsidR="009E2873" w:rsidRPr="00122209" w14:paraId="2065C630" w14:textId="77777777" w:rsidTr="00122209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70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FD9D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D1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091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969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F38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F4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02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891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E98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5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E14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70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9E2873" w:rsidRPr="00122209" w14:paraId="01C9DC55" w14:textId="77777777" w:rsidTr="00122209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63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6F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BF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2D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7DE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FA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A6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F7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7B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C8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B4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65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5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65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41162C80" w14:textId="77777777" w:rsidTr="0012220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FF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9612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65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83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EB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7A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DB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E3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A32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FD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436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3F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0C3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21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E2873" w:rsidRPr="00122209" w14:paraId="547589C6" w14:textId="77777777" w:rsidTr="0012220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016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B5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6BE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DD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99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27A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1B2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38B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832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28F5" w14:textId="10FE5A06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CF8" w14:textId="65C39EA9" w:rsidR="009E2873" w:rsidRPr="00122209" w:rsidRDefault="00604DD2" w:rsidP="005D32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840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72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C6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C335BC7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954BBE2" w14:textId="459BF0AD" w:rsidR="009E2873" w:rsidRPr="00122209" w:rsidRDefault="009E2873" w:rsidP="009E2873"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62B897BA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3.2. Сведения о фактическом достижении показателей, характеризующих объем муниципальной работы.</w:t>
      </w:r>
    </w:p>
    <w:p w14:paraId="5EA1B779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98"/>
        <w:gridCol w:w="992"/>
        <w:gridCol w:w="993"/>
        <w:gridCol w:w="992"/>
        <w:gridCol w:w="992"/>
        <w:gridCol w:w="851"/>
        <w:gridCol w:w="783"/>
        <w:gridCol w:w="709"/>
        <w:gridCol w:w="1417"/>
        <w:gridCol w:w="634"/>
        <w:gridCol w:w="709"/>
        <w:gridCol w:w="851"/>
        <w:gridCol w:w="992"/>
        <w:gridCol w:w="500"/>
        <w:gridCol w:w="567"/>
      </w:tblGrid>
      <w:tr w:rsidR="009E2873" w:rsidRPr="00122209" w14:paraId="3EC6B88D" w14:textId="77777777" w:rsidTr="00122209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54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Уникальный номер работы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D2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C89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FF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работы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05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Показатель объема муниципальной работы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EF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Размер платы (цена, 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</w:tr>
      <w:tr w:rsidR="009E2873" w:rsidRPr="00122209" w14:paraId="30943DFE" w14:textId="77777777" w:rsidTr="0012220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CE9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663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430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(наименование показателя)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0EC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94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(наименование показателя)</w:t>
            </w: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16C6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(наименование показателя)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BB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61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96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описание работы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975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утверждено в муниципальном задании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EC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исполнено на отчетную дату </w:t>
            </w:r>
            <w:hyperlink w:anchor="Par375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B8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допустимое (возможное) отклонение </w:t>
            </w:r>
            <w:hyperlink w:anchor="Par376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99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D9E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5A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6899DD0D" w14:textId="77777777" w:rsidTr="0012220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E3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54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02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DA98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DC6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07F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B10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1C1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наименование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9F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код по </w:t>
            </w:r>
            <w:hyperlink r:id="rId18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hyperlink w:anchor="Par374" w:history="1">
              <w:r w:rsidRPr="0012220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967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F6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0E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DB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F5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48F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A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9E2873" w:rsidRPr="00122209" w14:paraId="7A13D32F" w14:textId="77777777" w:rsidTr="0012220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A93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719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20ED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B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18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71A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EF9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123B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444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AE95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7B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C4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121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9996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9E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2EC" w14:textId="77777777" w:rsidR="009E2873" w:rsidRPr="00122209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E2873" w:rsidRPr="00122209" w14:paraId="58E06CE8" w14:textId="77777777" w:rsidTr="0012220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EE7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56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1449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E9A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076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0A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E00B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D0F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05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38C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занятий клубных формирований разных жанров и направлений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2A1" w14:textId="484C9A98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359" w14:textId="76E60D54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</w:t>
            </w:r>
            <w:r w:rsidR="00604DD2"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6B8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570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F14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12220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AE3F" w14:textId="77777777" w:rsidR="009E2873" w:rsidRPr="00122209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34BEE373" w14:textId="77777777" w:rsidR="009E2873" w:rsidRPr="00122209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color w:val="000000" w:themeColor="text1"/>
          <w:sz w:val="24"/>
          <w:szCs w:val="24"/>
        </w:rPr>
      </w:pPr>
    </w:p>
    <w:p w14:paraId="0A6CF138" w14:textId="77777777" w:rsidR="00122209" w:rsidRDefault="00122209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14:paraId="1A2888CC" w14:textId="7BA4CACC" w:rsidR="009E2873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Рук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оводитель (уполномоченное лицо) </w:t>
      </w:r>
      <w:r w:rsidR="000A1DB0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директор</w:t>
      </w:r>
      <w:r w:rsidR="007A1F2E"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_____________</w:t>
      </w:r>
      <w:r w:rsidR="005D3213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Е.Г.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5D3213" w:rsidRPr="00122209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Ринасов</w:t>
      </w:r>
      <w:proofErr w:type="spellEnd"/>
    </w:p>
    <w:p w14:paraId="2014C1AB" w14:textId="61BF199B" w:rsidR="009E2873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          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proofErr w:type="gramStart"/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>должность)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proofErr w:type="gramEnd"/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подпись)   </w:t>
      </w:r>
      <w:r w:rsidR="0012220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</w:t>
      </w: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(расшифровка подписи)</w:t>
      </w:r>
    </w:p>
    <w:p w14:paraId="57568281" w14:textId="77777777" w:rsidR="006101AD" w:rsidRPr="00122209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122209">
        <w:rPr>
          <w:rFonts w:ascii="Liberation Serif" w:hAnsi="Liberation Serif" w:cs="Liberation Serif"/>
          <w:color w:val="000000" w:themeColor="text1"/>
          <w:sz w:val="24"/>
          <w:szCs w:val="24"/>
        </w:rPr>
        <w:t>«__» ________________ 20__</w:t>
      </w:r>
    </w:p>
    <w:sectPr w:rsidR="006101AD" w:rsidRPr="00122209" w:rsidSect="00E232B0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46AE0" w14:textId="77777777" w:rsidR="00F13FCA" w:rsidRDefault="00F13FCA" w:rsidP="00604DD2">
      <w:pPr>
        <w:spacing w:after="0" w:line="240" w:lineRule="auto"/>
      </w:pPr>
      <w:r>
        <w:separator/>
      </w:r>
    </w:p>
  </w:endnote>
  <w:endnote w:type="continuationSeparator" w:id="0">
    <w:p w14:paraId="4014D5A8" w14:textId="77777777" w:rsidR="00F13FCA" w:rsidRDefault="00F13FCA" w:rsidP="0060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314170"/>
      <w:docPartObj>
        <w:docPartGallery w:val="Page Numbers (Bottom of Page)"/>
        <w:docPartUnique/>
      </w:docPartObj>
    </w:sdtPr>
    <w:sdtContent>
      <w:p w14:paraId="1DFD452A" w14:textId="4891CE4F" w:rsidR="00E232B0" w:rsidRDefault="00E232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B0">
          <w:rPr>
            <w:noProof/>
          </w:rPr>
          <w:t>7</w:t>
        </w:r>
        <w:r>
          <w:fldChar w:fldCharType="end"/>
        </w:r>
      </w:p>
    </w:sdtContent>
  </w:sdt>
  <w:p w14:paraId="3B7D9716" w14:textId="77777777" w:rsidR="00E232B0" w:rsidRDefault="00E232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30FF2" w14:textId="77777777" w:rsidR="00F13FCA" w:rsidRDefault="00F13FCA" w:rsidP="00604DD2">
      <w:pPr>
        <w:spacing w:after="0" w:line="240" w:lineRule="auto"/>
      </w:pPr>
      <w:r>
        <w:separator/>
      </w:r>
    </w:p>
  </w:footnote>
  <w:footnote w:type="continuationSeparator" w:id="0">
    <w:p w14:paraId="47E32CF0" w14:textId="77777777" w:rsidR="00F13FCA" w:rsidRDefault="00F13FCA" w:rsidP="0060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73"/>
    <w:rsid w:val="00087879"/>
    <w:rsid w:val="000A1DB0"/>
    <w:rsid w:val="001121C6"/>
    <w:rsid w:val="00122209"/>
    <w:rsid w:val="00127145"/>
    <w:rsid w:val="00452798"/>
    <w:rsid w:val="0059238F"/>
    <w:rsid w:val="005D3213"/>
    <w:rsid w:val="00604DD2"/>
    <w:rsid w:val="006101AD"/>
    <w:rsid w:val="007A1F2E"/>
    <w:rsid w:val="009E2873"/>
    <w:rsid w:val="00A35F72"/>
    <w:rsid w:val="00AD2853"/>
    <w:rsid w:val="00B43812"/>
    <w:rsid w:val="00BC3712"/>
    <w:rsid w:val="00C052B0"/>
    <w:rsid w:val="00E232B0"/>
    <w:rsid w:val="00F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5DF"/>
  <w15:chartTrackingRefBased/>
  <w15:docId w15:val="{C07A3258-0196-48A0-A721-13E43D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DD2"/>
  </w:style>
  <w:style w:type="paragraph" w:styleId="a5">
    <w:name w:val="footer"/>
    <w:basedOn w:val="a"/>
    <w:link w:val="a6"/>
    <w:uiPriority w:val="99"/>
    <w:unhideWhenUsed/>
    <w:rsid w:val="006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D2"/>
  </w:style>
  <w:style w:type="table" w:styleId="a7">
    <w:name w:val="Table Grid"/>
    <w:basedOn w:val="a1"/>
    <w:uiPriority w:val="39"/>
    <w:rsid w:val="0012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97A92F84833E3D2EC5AB601C66CEC5986ECF914DEC473DB0C82F74B490446CAE6A0EC8C76663E4C016EFD397BRFH" TargetMode="External"/><Relationship Id="rId13" Type="http://schemas.openxmlformats.org/officeDocument/2006/relationships/hyperlink" Target="consultantplus://offline/ref=08D97A92F84833E3D2EC5AB601C66CEC5986ECF914DEC473DB0C82F74B490446CAE6A0EC8C76663E4C016EFD397BRFH" TargetMode="External"/><Relationship Id="rId18" Type="http://schemas.openxmlformats.org/officeDocument/2006/relationships/hyperlink" Target="consultantplus://offline/ref=08D97A92F84833E3D2EC5AB601C66CEC5983E8F710D0C473DB0C82F74B490446CAE6A0EC8C76663E4C016EFD397BR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97A92F84833E3D2EC5AB601C66CEC5986ECF916D9C473DB0C82F74B490446CAE6A0EC8C76663E4C016EFD397BRFH" TargetMode="External"/><Relationship Id="rId12" Type="http://schemas.openxmlformats.org/officeDocument/2006/relationships/hyperlink" Target="consultantplus://offline/ref=08D97A92F84833E3D2EC5AB601C66CEC5986ECF914DEC473DB0C82F74B490446CAE6A0EC8C76663E4C016EFD397BRFH" TargetMode="External"/><Relationship Id="rId17" Type="http://schemas.openxmlformats.org/officeDocument/2006/relationships/hyperlink" Target="consultantplus://offline/ref=08D97A92F84833E3D2EC5AB601C66CEC5983E8F710D0C473DB0C82F74B490446CAE6A0EC8C76663E4C016EFD397BRFH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D97A92F84833E3D2EC5AB601C66CEC5986ECF914DEC473DB0C82F74B490446CAE6A0EC8C76663E4C016EFD397BR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D97A92F84833E3D2EC5AB601C66CEC5983E8F710D0C473DB0C82F74B490446CAE6A0EC8C76663E4C016EFD397BRFH" TargetMode="External"/><Relationship Id="rId10" Type="http://schemas.openxmlformats.org/officeDocument/2006/relationships/hyperlink" Target="consultantplus://offline/ref=08D97A92F84833E3D2EC5AB601C66CEC5986ECF914DEC473DB0C82F74B490446CAE6A0EC8C76663E4C016EFD397BR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97A92F84833E3D2EC5AB601C66CEC5986ECF914DEC473DB0C82F74B490446CAE6A0EC8C76663E4C016EFD397BRFH" TargetMode="External"/><Relationship Id="rId14" Type="http://schemas.openxmlformats.org/officeDocument/2006/relationships/hyperlink" Target="consultantplus://offline/ref=08D97A92F84833E3D2EC5AB601C66CEC5983E8F710D0C473DB0C82F74B490446CAE6A0EC8C76663E4C016EFD397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388-C2DF-4E7F-B5CE-5C1C791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Латышева Ольга Игоревна</cp:lastModifiedBy>
  <cp:revision>4</cp:revision>
  <dcterms:created xsi:type="dcterms:W3CDTF">2024-07-03T08:34:00Z</dcterms:created>
  <dcterms:modified xsi:type="dcterms:W3CDTF">2024-07-03T08:46:00Z</dcterms:modified>
</cp:coreProperties>
</file>